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3077" w14:textId="77777777" w:rsidR="005B11F2" w:rsidRDefault="005B11F2" w:rsidP="005B11F2">
      <w:pPr>
        <w:pStyle w:val="a5"/>
        <w:jc w:val="both"/>
        <w:rPr>
          <w:color w:val="000000"/>
          <w:sz w:val="27"/>
          <w:szCs w:val="27"/>
        </w:rPr>
      </w:pPr>
    </w:p>
    <w:p w14:paraId="5934395F" w14:textId="77777777" w:rsidR="005B11F2" w:rsidRPr="0030500F" w:rsidRDefault="005B11F2" w:rsidP="005B11F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500F">
        <w:rPr>
          <w:rFonts w:ascii="Times New Roman" w:hAnsi="Times New Roman" w:cs="Times New Roman"/>
          <w:b/>
          <w:bCs/>
          <w:sz w:val="28"/>
          <w:szCs w:val="28"/>
        </w:rPr>
        <w:t>Таш-Мойнокский</w:t>
      </w:r>
      <w:proofErr w:type="spellEnd"/>
      <w:r w:rsidRPr="00305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500F">
        <w:rPr>
          <w:rFonts w:ascii="Times New Roman" w:hAnsi="Times New Roman" w:cs="Times New Roman"/>
          <w:b/>
          <w:bCs/>
          <w:sz w:val="28"/>
          <w:szCs w:val="28"/>
        </w:rPr>
        <w:t>айыл</w:t>
      </w:r>
      <w:proofErr w:type="spellEnd"/>
      <w:r w:rsidRPr="00305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0500F">
        <w:rPr>
          <w:rFonts w:ascii="Times New Roman" w:hAnsi="Times New Roman" w:cs="Times New Roman"/>
          <w:b/>
          <w:bCs/>
          <w:sz w:val="28"/>
          <w:szCs w:val="28"/>
        </w:rPr>
        <w:t xml:space="preserve">окмоту  </w:t>
      </w:r>
      <w:proofErr w:type="spellStart"/>
      <w:r w:rsidRPr="0030500F">
        <w:rPr>
          <w:rFonts w:ascii="Times New Roman" w:hAnsi="Times New Roman" w:cs="Times New Roman"/>
          <w:b/>
          <w:bCs/>
          <w:sz w:val="28"/>
          <w:szCs w:val="28"/>
        </w:rPr>
        <w:t>Аламудунского</w:t>
      </w:r>
      <w:proofErr w:type="spellEnd"/>
      <w:proofErr w:type="gramEnd"/>
      <w:r w:rsidRPr="0030500F">
        <w:rPr>
          <w:rFonts w:ascii="Times New Roman" w:hAnsi="Times New Roman" w:cs="Times New Roman"/>
          <w:b/>
          <w:bCs/>
          <w:sz w:val="28"/>
          <w:szCs w:val="28"/>
        </w:rPr>
        <w:t xml:space="preserve"> района Чуйской области объявляет открытый конкурс на замещение вакантной административной муниципальной должности:</w:t>
      </w:r>
    </w:p>
    <w:p w14:paraId="4389D0D2" w14:textId="77777777" w:rsidR="005B11F2" w:rsidRPr="0030500F" w:rsidRDefault="005B11F2" w:rsidP="005B11F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0DA8F" w14:textId="77777777" w:rsidR="005B11F2" w:rsidRPr="0030500F" w:rsidRDefault="005B11F2" w:rsidP="005B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00F">
        <w:rPr>
          <w:rFonts w:ascii="Times New Roman" w:hAnsi="Times New Roman" w:cs="Times New Roman"/>
          <w:sz w:val="28"/>
          <w:szCs w:val="28"/>
        </w:rPr>
        <w:t>Общие требования:</w:t>
      </w:r>
    </w:p>
    <w:p w14:paraId="12AD632A" w14:textId="77777777" w:rsidR="005B11F2" w:rsidRPr="0030500F" w:rsidRDefault="005B11F2" w:rsidP="005B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00F">
        <w:rPr>
          <w:rFonts w:ascii="Times New Roman" w:hAnsi="Times New Roman" w:cs="Times New Roman"/>
          <w:sz w:val="28"/>
          <w:szCs w:val="28"/>
        </w:rPr>
        <w:t>- Гражданин Кыргызской Республики.</w:t>
      </w:r>
    </w:p>
    <w:p w14:paraId="20C1F31D" w14:textId="77777777" w:rsidR="005B11F2" w:rsidRPr="0030500F" w:rsidRDefault="005B11F2" w:rsidP="005B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00F">
        <w:rPr>
          <w:rFonts w:ascii="Times New Roman" w:hAnsi="Times New Roman" w:cs="Times New Roman"/>
          <w:sz w:val="28"/>
          <w:szCs w:val="28"/>
        </w:rPr>
        <w:t>- Не имеющий судимости.</w:t>
      </w:r>
    </w:p>
    <w:p w14:paraId="4B98637F" w14:textId="77777777" w:rsidR="005B11F2" w:rsidRPr="0030500F" w:rsidRDefault="005B11F2" w:rsidP="005B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00F">
        <w:rPr>
          <w:rFonts w:ascii="Times New Roman" w:hAnsi="Times New Roman" w:cs="Times New Roman"/>
          <w:sz w:val="28"/>
          <w:szCs w:val="28"/>
        </w:rPr>
        <w:t>- Достигший 18 лет.</w:t>
      </w:r>
    </w:p>
    <w:p w14:paraId="302DCF50" w14:textId="77777777" w:rsidR="005B11F2" w:rsidRPr="0030500F" w:rsidRDefault="005B11F2" w:rsidP="005B1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00F">
        <w:rPr>
          <w:rFonts w:ascii="Times New Roman" w:hAnsi="Times New Roman" w:cs="Times New Roman"/>
          <w:sz w:val="28"/>
          <w:szCs w:val="28"/>
        </w:rPr>
        <w:t>Знание общего законодательства:</w:t>
      </w:r>
    </w:p>
    <w:p w14:paraId="6876F12C" w14:textId="77777777" w:rsidR="005B11F2" w:rsidRPr="00D0478F" w:rsidRDefault="005B11F2" w:rsidP="005B1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2EF7D3" w14:textId="77777777" w:rsidR="0030500F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ind w:left="426"/>
        <w:jc w:val="both"/>
        <w:rPr>
          <w:sz w:val="28"/>
          <w:szCs w:val="28"/>
        </w:rPr>
      </w:pPr>
      <w:r w:rsidRPr="002926FD">
        <w:rPr>
          <w:sz w:val="28"/>
          <w:szCs w:val="28"/>
        </w:rPr>
        <w:t>Знание</w:t>
      </w:r>
      <w:r>
        <w:rPr>
          <w:sz w:val="28"/>
          <w:szCs w:val="28"/>
        </w:rPr>
        <w:t>:</w:t>
      </w:r>
    </w:p>
    <w:p w14:paraId="25E651C4" w14:textId="77777777" w:rsidR="0030500F" w:rsidRPr="001F2ADE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ind w:left="426"/>
        <w:jc w:val="both"/>
        <w:rPr>
          <w:b/>
          <w:bCs/>
          <w:sz w:val="28"/>
          <w:szCs w:val="28"/>
          <w:u w:val="single"/>
        </w:rPr>
      </w:pPr>
      <w:r w:rsidRPr="001F2ADE">
        <w:rPr>
          <w:b/>
          <w:bCs/>
          <w:sz w:val="28"/>
          <w:szCs w:val="28"/>
          <w:u w:val="single"/>
        </w:rPr>
        <w:t>Для главных и старших административных муниципальных должностей:</w:t>
      </w:r>
    </w:p>
    <w:p w14:paraId="0FDB8647" w14:textId="77777777" w:rsidR="0030500F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ind w:left="426"/>
        <w:jc w:val="both"/>
        <w:rPr>
          <w:sz w:val="28"/>
          <w:szCs w:val="28"/>
        </w:rPr>
      </w:pPr>
      <w:r w:rsidRPr="002926FD">
        <w:rPr>
          <w:sz w:val="28"/>
          <w:szCs w:val="28"/>
        </w:rPr>
        <w:t xml:space="preserve"> </w:t>
      </w:r>
    </w:p>
    <w:p w14:paraId="73BAFC80" w14:textId="77777777" w:rsidR="0030500F" w:rsidRPr="001C4333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6FD">
        <w:rPr>
          <w:sz w:val="28"/>
          <w:szCs w:val="28"/>
        </w:rPr>
        <w:t>Конституции Кыргызской Республики, Трудового кодекса Кыргызской Республики, законов Кыргызской Республики "О государственной гражданской службе и муниципальной службе</w:t>
      </w:r>
      <w:proofErr w:type="gramStart"/>
      <w:r w:rsidRPr="002926FD">
        <w:rPr>
          <w:sz w:val="28"/>
          <w:szCs w:val="28"/>
        </w:rPr>
        <w:t>",  "</w:t>
      </w:r>
      <w:proofErr w:type="gramEnd"/>
      <w:r w:rsidRPr="002926FD">
        <w:rPr>
          <w:sz w:val="28"/>
          <w:szCs w:val="28"/>
        </w:rPr>
        <w:t>О местном самоуправлении"</w:t>
      </w:r>
      <w:r w:rsidRPr="002926FD">
        <w:rPr>
          <w:sz w:val="28"/>
          <w:szCs w:val="28"/>
          <w:lang w:val="ky-KG"/>
        </w:rPr>
        <w:t xml:space="preserve">, </w:t>
      </w:r>
      <w:r w:rsidRPr="002926FD">
        <w:rPr>
          <w:sz w:val="28"/>
          <w:szCs w:val="28"/>
        </w:rPr>
        <w:t>"О государственном языке", "О порядке рассмотрения обращений граждан", "О противодействии коррупции", "</w:t>
      </w:r>
      <w:r w:rsidRPr="002926FD">
        <w:rPr>
          <w:sz w:val="28"/>
          <w:szCs w:val="28"/>
          <w:lang w:val="ky-KG"/>
        </w:rPr>
        <w:t>О государственных гарантиях равных прав и равных возможностей для мужчин и женщин</w:t>
      </w:r>
      <w:r w:rsidRPr="002926FD">
        <w:rPr>
          <w:sz w:val="28"/>
          <w:szCs w:val="28"/>
        </w:rPr>
        <w:t>"</w:t>
      </w:r>
      <w:r w:rsidRPr="002926FD">
        <w:rPr>
          <w:sz w:val="28"/>
          <w:szCs w:val="28"/>
          <w:lang w:val="ky-KG"/>
        </w:rPr>
        <w:t>,</w:t>
      </w:r>
      <w:r w:rsidRPr="002926FD">
        <w:rPr>
          <w:sz w:val="28"/>
          <w:szCs w:val="28"/>
        </w:rPr>
        <w:t xml:space="preserve"> "О нормативных правовых актах Кыргызской Республики</w:t>
      </w:r>
      <w:r w:rsidRPr="002926FD">
        <w:rPr>
          <w:b/>
          <w:sz w:val="28"/>
          <w:szCs w:val="28"/>
        </w:rPr>
        <w:t>";</w:t>
      </w:r>
    </w:p>
    <w:p w14:paraId="6775A8DE" w14:textId="77777777" w:rsidR="0030500F" w:rsidRPr="002926FD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jc w:val="both"/>
        <w:rPr>
          <w:sz w:val="28"/>
          <w:szCs w:val="28"/>
        </w:rPr>
      </w:pPr>
      <w:r w:rsidRPr="002926FD">
        <w:rPr>
          <w:sz w:val="28"/>
          <w:szCs w:val="28"/>
        </w:rPr>
        <w:t xml:space="preserve">- Типовой инструкции по делопроизводству в Кыргызской Республике, утвержденного постановлением Правительства Кыргызской Республики </w:t>
      </w:r>
      <w:r w:rsidRPr="002926FD">
        <w:rPr>
          <w:sz w:val="28"/>
          <w:szCs w:val="28"/>
        </w:rPr>
        <w:br/>
        <w:t>от 23 июля 2012 года №517;</w:t>
      </w:r>
    </w:p>
    <w:p w14:paraId="27DC3BEB" w14:textId="77777777" w:rsidR="0030500F" w:rsidRPr="002926FD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jc w:val="both"/>
        <w:rPr>
          <w:sz w:val="28"/>
          <w:szCs w:val="28"/>
        </w:rPr>
      </w:pPr>
      <w:r w:rsidRPr="002926FD">
        <w:rPr>
          <w:sz w:val="28"/>
          <w:szCs w:val="28"/>
        </w:rPr>
        <w:t>-</w:t>
      </w:r>
      <w:r w:rsidRPr="002926FD">
        <w:rPr>
          <w:sz w:val="28"/>
          <w:szCs w:val="28"/>
          <w:shd w:val="clear" w:color="auto" w:fill="F5F5F5"/>
        </w:rPr>
        <w:t>Кодекса этики государственных и муниципальных служащих, утвержденного постановлением Совета по государственной гражданской службе и муниципальной службе от 19 августа 2016 года №43.</w:t>
      </w:r>
    </w:p>
    <w:p w14:paraId="46F37618" w14:textId="77777777" w:rsidR="0030500F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065AC0" w14:textId="77777777" w:rsidR="0030500F" w:rsidRPr="001F2ADE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ind w:left="426"/>
        <w:jc w:val="both"/>
        <w:rPr>
          <w:b/>
          <w:bCs/>
          <w:sz w:val="28"/>
          <w:szCs w:val="28"/>
          <w:u w:val="single"/>
        </w:rPr>
      </w:pPr>
      <w:r w:rsidRPr="001F2ADE">
        <w:rPr>
          <w:b/>
          <w:bCs/>
          <w:sz w:val="28"/>
          <w:szCs w:val="28"/>
          <w:u w:val="single"/>
        </w:rPr>
        <w:t xml:space="preserve">Для </w:t>
      </w:r>
      <w:proofErr w:type="gramStart"/>
      <w:r>
        <w:rPr>
          <w:b/>
          <w:bCs/>
          <w:sz w:val="28"/>
          <w:szCs w:val="28"/>
          <w:u w:val="single"/>
        </w:rPr>
        <w:t xml:space="preserve">младших </w:t>
      </w:r>
      <w:r w:rsidRPr="001F2ADE">
        <w:rPr>
          <w:b/>
          <w:bCs/>
          <w:sz w:val="28"/>
          <w:szCs w:val="28"/>
          <w:u w:val="single"/>
        </w:rPr>
        <w:t xml:space="preserve"> административных</w:t>
      </w:r>
      <w:proofErr w:type="gramEnd"/>
      <w:r w:rsidRPr="001F2ADE">
        <w:rPr>
          <w:b/>
          <w:bCs/>
          <w:sz w:val="28"/>
          <w:szCs w:val="28"/>
          <w:u w:val="single"/>
        </w:rPr>
        <w:t xml:space="preserve"> муниципальных должностей:</w:t>
      </w:r>
    </w:p>
    <w:p w14:paraId="5FD43E08" w14:textId="77777777" w:rsidR="0030500F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ind w:left="426"/>
        <w:jc w:val="both"/>
        <w:rPr>
          <w:sz w:val="28"/>
          <w:szCs w:val="28"/>
        </w:rPr>
      </w:pPr>
      <w:r w:rsidRPr="002926FD">
        <w:rPr>
          <w:sz w:val="28"/>
          <w:szCs w:val="28"/>
        </w:rPr>
        <w:t xml:space="preserve"> </w:t>
      </w:r>
    </w:p>
    <w:p w14:paraId="6C5CA147" w14:textId="77777777" w:rsidR="0030500F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26FD">
        <w:rPr>
          <w:sz w:val="28"/>
          <w:szCs w:val="28"/>
        </w:rPr>
        <w:t>Конституции Кыргызской Республики,</w:t>
      </w:r>
    </w:p>
    <w:p w14:paraId="38A421F8" w14:textId="77777777" w:rsidR="0030500F" w:rsidRPr="002926FD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Закона </w:t>
      </w:r>
      <w:r w:rsidRPr="002926FD">
        <w:rPr>
          <w:sz w:val="28"/>
          <w:szCs w:val="28"/>
        </w:rPr>
        <w:t xml:space="preserve"> Кыргызской</w:t>
      </w:r>
      <w:proofErr w:type="gramEnd"/>
      <w:r w:rsidRPr="002926FD">
        <w:rPr>
          <w:sz w:val="28"/>
          <w:szCs w:val="28"/>
        </w:rPr>
        <w:t xml:space="preserve"> Республики "О государственной гражданской службе и муниципальной службе",  </w:t>
      </w:r>
    </w:p>
    <w:p w14:paraId="0BB806A1" w14:textId="77777777" w:rsidR="0030500F" w:rsidRPr="002926FD" w:rsidRDefault="0030500F" w:rsidP="0030500F">
      <w:pPr>
        <w:pStyle w:val="a5"/>
        <w:shd w:val="clear" w:color="auto" w:fill="F5F5F5"/>
        <w:spacing w:before="0" w:beforeAutospacing="0" w:after="94" w:afterAutospacing="0" w:line="187" w:lineRule="atLeast"/>
        <w:jc w:val="both"/>
        <w:rPr>
          <w:sz w:val="28"/>
          <w:szCs w:val="28"/>
        </w:rPr>
      </w:pPr>
      <w:r w:rsidRPr="002926FD">
        <w:rPr>
          <w:sz w:val="28"/>
          <w:szCs w:val="28"/>
        </w:rPr>
        <w:t>-</w:t>
      </w:r>
      <w:r w:rsidRPr="002926FD">
        <w:rPr>
          <w:sz w:val="28"/>
          <w:szCs w:val="28"/>
          <w:shd w:val="clear" w:color="auto" w:fill="F5F5F5"/>
        </w:rPr>
        <w:t>Кодекса этики государственных и муниципальных служащих, утвержденного постановлением Совета по государственной гражданской службе и муниципальной службе от 19 августа 2016 года №43.</w:t>
      </w:r>
    </w:p>
    <w:p w14:paraId="2DE318AB" w14:textId="77777777" w:rsidR="0030500F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BE032A" w14:textId="081CAE21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6FD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Таш-Мойнокского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6F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2926FD">
        <w:rPr>
          <w:rFonts w:ascii="Times New Roman" w:hAnsi="Times New Roman" w:cs="Times New Roman"/>
          <w:b/>
          <w:sz w:val="28"/>
          <w:szCs w:val="28"/>
        </w:rPr>
        <w:t>Г-Б)</w:t>
      </w:r>
      <w:r>
        <w:rPr>
          <w:rFonts w:ascii="Times New Roman" w:hAnsi="Times New Roman" w:cs="Times New Roman"/>
          <w:b/>
          <w:sz w:val="28"/>
          <w:szCs w:val="28"/>
        </w:rPr>
        <w:t xml:space="preserve"> 1 шт. ед.</w:t>
      </w:r>
    </w:p>
    <w:p w14:paraId="3A8C5918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2CAB5" w14:textId="77777777" w:rsidR="0030500F" w:rsidRPr="002926FD" w:rsidRDefault="0030500F" w:rsidP="0030500F">
      <w:pPr>
        <w:pStyle w:val="tkTekst"/>
      </w:pPr>
      <w:r w:rsidRPr="002926FD">
        <w:rPr>
          <w:rFonts w:ascii="Times New Roman" w:hAnsi="Times New Roman" w:cs="Times New Roman"/>
          <w:sz w:val="28"/>
          <w:szCs w:val="28"/>
        </w:rPr>
        <w:lastRenderedPageBreak/>
        <w:t>1) уровень профессионального образования:</w:t>
      </w:r>
    </w:p>
    <w:p w14:paraId="5E674530" w14:textId="77777777" w:rsidR="0030500F" w:rsidRPr="002926FD" w:rsidRDefault="0030500F" w:rsidP="0030500F">
      <w:pPr>
        <w:pStyle w:val="tkTekst"/>
      </w:pPr>
      <w:r w:rsidRPr="002926FD">
        <w:rPr>
          <w:rFonts w:ascii="Times New Roman" w:hAnsi="Times New Roman"/>
          <w:sz w:val="28"/>
          <w:szCs w:val="28"/>
        </w:rPr>
        <w:t>- высшее профессиональное образование;</w:t>
      </w:r>
    </w:p>
    <w:p w14:paraId="3AD62E8F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2) стаж и опыт работы:</w:t>
      </w:r>
    </w:p>
    <w:p w14:paraId="45C501E9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стаж государственной и/или муниципальной службы по совокупности не менее 3 лет либо стаж работы в соответствующей профессиональной сфере соответствующей отраслевой направленности конкретной должности не менее 5 лет;</w:t>
      </w:r>
    </w:p>
    <w:p w14:paraId="31E718F1" w14:textId="77777777" w:rsidR="0030500F" w:rsidRPr="002926FD" w:rsidRDefault="0030500F" w:rsidP="0030500F">
      <w:pPr>
        <w:shd w:val="clear" w:color="auto" w:fill="FFFFFF"/>
        <w:ind w:firstLine="567"/>
        <w:rPr>
          <w:sz w:val="15"/>
          <w:szCs w:val="15"/>
          <w:shd w:val="clear" w:color="auto" w:fill="FFFFFF"/>
        </w:rPr>
      </w:pPr>
      <w:r w:rsidRPr="002926FD">
        <w:rPr>
          <w:rFonts w:ascii="Times New Roman" w:hAnsi="Times New Roman"/>
          <w:sz w:val="28"/>
          <w:szCs w:val="28"/>
        </w:rPr>
        <w:t>3) профессиональные компетенции:</w:t>
      </w:r>
    </w:p>
    <w:p w14:paraId="09B4B277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знания:</w:t>
      </w:r>
    </w:p>
    <w:p w14:paraId="742F3BB2" w14:textId="77777777" w:rsidR="0030500F" w:rsidRPr="002926FD" w:rsidRDefault="0030500F" w:rsidP="0030500F">
      <w:pPr>
        <w:pStyle w:val="tkTekst"/>
      </w:pPr>
      <w:r w:rsidRPr="002926FD">
        <w:rPr>
          <w:rFonts w:ascii="Times New Roman" w:hAnsi="Times New Roman" w:cs="Times New Roman"/>
          <w:sz w:val="28"/>
          <w:szCs w:val="28"/>
        </w:rPr>
        <w:t>Законов Кыргызской Республики</w:t>
      </w:r>
      <w:hyperlink r:id="rId4" w:tgtFrame="_blank" w:history="1">
        <w:r w:rsidRPr="002926FD">
          <w:rPr>
            <w:rStyle w:val="a3"/>
            <w:rFonts w:ascii="Times New Roman" w:hAnsi="Times New Roman" w:cs="Times New Roman"/>
            <w:bCs/>
            <w:sz w:val="28"/>
            <w:szCs w:val="28"/>
          </w:rPr>
          <w:t> "О доступе к информации, находящейся в ведении государственных органов и органов местного самоуправления Кыргызской Республики"</w:t>
        </w:r>
      </w:hyperlink>
      <w:r w:rsidRPr="002926F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5" w:tgtFrame="_blank" w:history="1">
        <w:r w:rsidRPr="002926FD">
          <w:rPr>
            <w:rStyle w:val="a3"/>
            <w:rFonts w:ascii="Times New Roman" w:hAnsi="Times New Roman" w:cs="Times New Roman"/>
            <w:bCs/>
            <w:sz w:val="28"/>
            <w:szCs w:val="28"/>
          </w:rPr>
          <w:t>"Об административно-территориальном устройстве Кыргызской Республики"</w:t>
        </w:r>
      </w:hyperlink>
      <w:r w:rsidRPr="002926F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53120BE8" w14:textId="77777777" w:rsidR="0030500F" w:rsidRPr="002926FD" w:rsidRDefault="0030500F" w:rsidP="00305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FD">
        <w:rPr>
          <w:rFonts w:ascii="Times New Roman" w:hAnsi="Times New Roman"/>
          <w:sz w:val="28"/>
          <w:szCs w:val="28"/>
        </w:rPr>
        <w:t xml:space="preserve">        Постановление Правительство КР</w:t>
      </w:r>
      <w:r w:rsidRPr="002926FD">
        <w:rPr>
          <w:rFonts w:ascii="Times New Roman" w:hAnsi="Times New Roman"/>
          <w:b/>
          <w:sz w:val="28"/>
          <w:szCs w:val="28"/>
        </w:rPr>
        <w:t xml:space="preserve"> </w:t>
      </w:r>
      <w:r w:rsidRPr="002926FD">
        <w:rPr>
          <w:rFonts w:ascii="Times New Roman" w:hAnsi="Times New Roman"/>
          <w:sz w:val="28"/>
          <w:szCs w:val="28"/>
        </w:rPr>
        <w:t xml:space="preserve">"Положение </w:t>
      </w:r>
      <w:r w:rsidRPr="002926FD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проведения конкурса и служебного продвижения по государственной гражданской службе и муниципальной службе Кыргызской Республики</w:t>
      </w:r>
      <w:r w:rsidRPr="002926FD">
        <w:rPr>
          <w:rFonts w:ascii="Times New Roman" w:hAnsi="Times New Roman"/>
          <w:sz w:val="28"/>
          <w:szCs w:val="28"/>
        </w:rPr>
        <w:t xml:space="preserve">" от 29.12.2016 года №706, </w:t>
      </w:r>
      <w:hyperlink r:id="rId6" w:history="1">
        <w:r w:rsidRPr="002926FD">
          <w:rPr>
            <w:rStyle w:val="a3"/>
            <w:rFonts w:ascii="Times New Roman" w:hAnsi="Times New Roman"/>
            <w:bCs/>
            <w:sz w:val="28"/>
            <w:szCs w:val="28"/>
          </w:rPr>
          <w:t>Постановление Правительство КР “Об утверждении Положения о порядке исчисления стажа государственной службы и муниципальной службы для выплаты надбавок к должностному окладу за выслугу лет” от 6 января 2017 года № 8</w:t>
        </w:r>
      </w:hyperlink>
      <w:r w:rsidRPr="002926F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926FD">
        <w:rPr>
          <w:rFonts w:ascii="Times New Roman" w:hAnsi="Times New Roman"/>
          <w:bCs/>
          <w:sz w:val="28"/>
          <w:szCs w:val="28"/>
        </w:rPr>
        <w:t xml:space="preserve"> </w:t>
      </w:r>
      <w:hyperlink r:id="rId7" w:tgtFrame="_blank" w:history="1">
        <w:r w:rsidRPr="002926FD">
          <w:rPr>
            <w:rFonts w:ascii="Times New Roman" w:hAnsi="Times New Roman"/>
            <w:bCs/>
            <w:sz w:val="28"/>
            <w:szCs w:val="28"/>
          </w:rPr>
          <w:t>Постановление Правительство</w:t>
        </w:r>
        <w:r w:rsidRPr="002926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КР "</w:t>
        </w:r>
        <w:r w:rsidRPr="002926F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Об утверждении формы трудовой книжки, формы вкладыша в трудовую книжку и Порядка ведения трудовых книжек</w:t>
        </w:r>
        <w:r w:rsidRPr="002926F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"</w:t>
        </w:r>
        <w:r w:rsidRPr="002926F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24 июля 2003 года № 462 </w:t>
        </w:r>
      </w:hyperlink>
      <w:r w:rsidRPr="002926FD">
        <w:t xml:space="preserve">; </w:t>
      </w:r>
      <w:hyperlink r:id="rId8" w:tgtFrame="_blank" w:history="1">
        <w:r w:rsidRPr="002926F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Постановление Правительства КР “Об оценке деятельности и условиях оплаты труда государственных гражданских служащих и муниципальных служащих Кыргызской Республики” от 1.03.2017 года №131; </w:t>
        </w:r>
      </w:hyperlink>
    </w:p>
    <w:p w14:paraId="765FA103" w14:textId="77777777" w:rsidR="0030500F" w:rsidRPr="002926FD" w:rsidRDefault="0030500F" w:rsidP="00305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0F935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в области управления человеческими ресурсами;</w:t>
      </w:r>
    </w:p>
    <w:p w14:paraId="19554FAE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государственного и официального языков в объеме, необходимом для исполнения должностных обязанностей;</w:t>
      </w:r>
    </w:p>
    <w:p w14:paraId="78DE8F7D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</w:p>
    <w:p w14:paraId="0D33A0FB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умения:</w:t>
      </w:r>
    </w:p>
    <w:p w14:paraId="10B36653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определения приоритетных направлений деятельности и разработки стратегических планов;</w:t>
      </w:r>
    </w:p>
    <w:p w14:paraId="4D6926EA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14:paraId="5606B1A7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оперативного принятия управленческих решений и несения ответственности за их последствия;</w:t>
      </w:r>
    </w:p>
    <w:p w14:paraId="59DA3AEB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lastRenderedPageBreak/>
        <w:t>своевременного выявления и разрешения проблемных ситуаций, приводящих к конфликту интересов;</w:t>
      </w:r>
    </w:p>
    <w:p w14:paraId="24132EC0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поиска возможностей для использования новаторских подходов для решения поставленных задач;</w:t>
      </w:r>
    </w:p>
    <w:p w14:paraId="0EF54C60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эффективного планирования своей работы и работы структурного подразделения;</w:t>
      </w:r>
    </w:p>
    <w:p w14:paraId="737FC36E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межведомственного взаимодействия;</w:t>
      </w:r>
    </w:p>
    <w:p w14:paraId="07795AE2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урегулирования конфликтных ситуаций;</w:t>
      </w:r>
    </w:p>
    <w:p w14:paraId="55A056C2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</w:p>
    <w:p w14:paraId="032D3556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навыки:</w:t>
      </w:r>
    </w:p>
    <w:p w14:paraId="7863C415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разработки аналитических и стратегических документов;</w:t>
      </w:r>
    </w:p>
    <w:p w14:paraId="26666167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14:paraId="40B37C11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анализа, систематизации и обобщения информации;</w:t>
      </w:r>
    </w:p>
    <w:p w14:paraId="40AB753D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работы с нормативными правовыми актами и применения их на практике;</w:t>
      </w:r>
    </w:p>
    <w:p w14:paraId="0CBD6F91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14:paraId="5A6DCF50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владения компьютерной и оргтехникой, необходимыми программными продуктами.</w:t>
      </w:r>
    </w:p>
    <w:p w14:paraId="38173586" w14:textId="12AE8CFC" w:rsidR="0030500F" w:rsidRDefault="0030500F" w:rsidP="005B1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635E43" w14:textId="77777777" w:rsidR="0030500F" w:rsidRDefault="0030500F" w:rsidP="005B1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CC4C0A7" w14:textId="77777777" w:rsidR="0030500F" w:rsidRPr="00484F49" w:rsidRDefault="0030500F" w:rsidP="0030500F">
      <w:pPr>
        <w:pStyle w:val="tkTek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F4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специалист по материальной </w:t>
      </w:r>
      <w:proofErr w:type="gramStart"/>
      <w:r w:rsidRPr="00484F49">
        <w:rPr>
          <w:rFonts w:ascii="Times New Roman" w:hAnsi="Times New Roman" w:cs="Times New Roman"/>
          <w:b/>
          <w:sz w:val="28"/>
          <w:szCs w:val="28"/>
          <w:u w:val="single"/>
        </w:rPr>
        <w:t>части  (</w:t>
      </w:r>
      <w:proofErr w:type="gramEnd"/>
      <w:r w:rsidRPr="00484F49">
        <w:rPr>
          <w:rFonts w:ascii="Times New Roman" w:hAnsi="Times New Roman" w:cs="Times New Roman"/>
          <w:b/>
          <w:sz w:val="28"/>
          <w:szCs w:val="28"/>
          <w:u w:val="single"/>
        </w:rPr>
        <w:t>С-Б) 1-ед.</w:t>
      </w:r>
    </w:p>
    <w:p w14:paraId="231FC3CD" w14:textId="77777777" w:rsidR="0030500F" w:rsidRPr="002926FD" w:rsidRDefault="0030500F" w:rsidP="0030500F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4A75024" w14:textId="77777777" w:rsidR="0030500F" w:rsidRPr="00AE5406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AE5406">
        <w:rPr>
          <w:rFonts w:ascii="Times New Roman" w:hAnsi="Times New Roman" w:cs="Times New Roman"/>
          <w:b/>
          <w:bCs/>
          <w:sz w:val="28"/>
          <w:szCs w:val="28"/>
        </w:rPr>
        <w:t>1) уровень профессионального образования:</w:t>
      </w:r>
    </w:p>
    <w:p w14:paraId="71BA1F2F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t>-</w:t>
      </w:r>
      <w:r w:rsidRPr="002926FD">
        <w:rPr>
          <w:rFonts w:ascii="Times New Roman" w:hAnsi="Times New Roman"/>
          <w:sz w:val="28"/>
          <w:szCs w:val="28"/>
        </w:rPr>
        <w:t xml:space="preserve">высшее образование </w:t>
      </w:r>
      <w:proofErr w:type="gramStart"/>
      <w:r w:rsidRPr="002926FD">
        <w:rPr>
          <w:rFonts w:ascii="Times New Roman" w:hAnsi="Times New Roman"/>
          <w:sz w:val="28"/>
          <w:szCs w:val="28"/>
        </w:rPr>
        <w:t>по  направлениям</w:t>
      </w:r>
      <w:proofErr w:type="gramEnd"/>
      <w:r w:rsidRPr="002926FD">
        <w:rPr>
          <w:rFonts w:ascii="Times New Roman" w:hAnsi="Times New Roman"/>
          <w:sz w:val="28"/>
          <w:szCs w:val="28"/>
        </w:rPr>
        <w:t xml:space="preserve"> экономика и управление, финансовое;</w:t>
      </w:r>
    </w:p>
    <w:p w14:paraId="0C4B516D" w14:textId="77777777" w:rsidR="0030500F" w:rsidRPr="00AE5406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5406">
        <w:rPr>
          <w:rFonts w:ascii="Times New Roman" w:hAnsi="Times New Roman" w:cs="Times New Roman"/>
          <w:b/>
          <w:bCs/>
          <w:sz w:val="28"/>
          <w:szCs w:val="28"/>
        </w:rPr>
        <w:t>2) стаж и опыт работы:</w:t>
      </w:r>
    </w:p>
    <w:p w14:paraId="407F861C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стаж государственной и/или муниципальной службы по совокупности не менее 1 года, либо стаж работы в соответствующей профессиональной сфере не менее 3 лет;</w:t>
      </w:r>
    </w:p>
    <w:p w14:paraId="7748ACE5" w14:textId="77777777" w:rsidR="0030500F" w:rsidRPr="00AE5406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AE5406">
        <w:rPr>
          <w:rFonts w:ascii="Times New Roman" w:hAnsi="Times New Roman" w:cs="Times New Roman"/>
          <w:b/>
          <w:bCs/>
          <w:sz w:val="28"/>
          <w:szCs w:val="28"/>
        </w:rPr>
        <w:t>3) профессиональные компетенции:</w:t>
      </w:r>
    </w:p>
    <w:p w14:paraId="3A1DCD65" w14:textId="77777777" w:rsidR="0030500F" w:rsidRPr="00AE5406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AE5406">
        <w:rPr>
          <w:rFonts w:ascii="Times New Roman" w:hAnsi="Times New Roman" w:cs="Times New Roman"/>
          <w:b/>
          <w:bCs/>
          <w:sz w:val="28"/>
          <w:szCs w:val="28"/>
        </w:rPr>
        <w:t>- знания:</w:t>
      </w:r>
    </w:p>
    <w:p w14:paraId="245D6D71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/>
          <w:sz w:val="28"/>
          <w:szCs w:val="28"/>
        </w:rPr>
        <w:lastRenderedPageBreak/>
        <w:t>Бюджетного кодекса</w:t>
      </w:r>
      <w:r w:rsidRPr="002926FD">
        <w:rPr>
          <w:rFonts w:ascii="Times New Roman" w:hAnsi="Times New Roman" w:cs="Times New Roman"/>
          <w:sz w:val="28"/>
          <w:szCs w:val="28"/>
        </w:rPr>
        <w:t xml:space="preserve"> Кыргызской Республики,</w:t>
      </w:r>
      <w:r w:rsidRPr="002926FD">
        <w:rPr>
          <w:rFonts w:ascii="Times New Roman" w:hAnsi="Times New Roman"/>
          <w:sz w:val="28"/>
          <w:szCs w:val="28"/>
        </w:rPr>
        <w:t xml:space="preserve"> Налогового кодекса</w:t>
      </w:r>
      <w:r w:rsidRPr="002926FD">
        <w:rPr>
          <w:rFonts w:ascii="Times New Roman" w:hAnsi="Times New Roman" w:cs="Times New Roman"/>
          <w:sz w:val="28"/>
          <w:szCs w:val="28"/>
        </w:rPr>
        <w:t xml:space="preserve"> Кыргызской Республики, законов Кыргызской Республики "</w:t>
      </w:r>
      <w:r w:rsidRPr="002926FD">
        <w:rPr>
          <w:rFonts w:ascii="Times New Roman" w:hAnsi="Times New Roman"/>
          <w:sz w:val="28"/>
          <w:szCs w:val="28"/>
        </w:rPr>
        <w:t>О государственных закупках</w:t>
      </w:r>
      <w:r w:rsidRPr="002926FD">
        <w:rPr>
          <w:rFonts w:ascii="Times New Roman" w:hAnsi="Times New Roman" w:cs="Times New Roman"/>
          <w:sz w:val="28"/>
          <w:szCs w:val="28"/>
        </w:rPr>
        <w:t>"</w:t>
      </w:r>
      <w:r w:rsidRPr="002926FD">
        <w:rPr>
          <w:rFonts w:ascii="Times New Roman" w:hAnsi="Times New Roman"/>
          <w:sz w:val="28"/>
          <w:szCs w:val="28"/>
        </w:rPr>
        <w:t xml:space="preserve">, </w:t>
      </w:r>
      <w:r w:rsidRPr="002926FD">
        <w:rPr>
          <w:rFonts w:ascii="Times New Roman" w:hAnsi="Times New Roman" w:cs="Times New Roman"/>
          <w:sz w:val="28"/>
          <w:szCs w:val="28"/>
        </w:rPr>
        <w:t>"</w:t>
      </w:r>
      <w:r w:rsidRPr="002926FD">
        <w:rPr>
          <w:rFonts w:ascii="Times New Roman" w:hAnsi="Times New Roman"/>
          <w:sz w:val="28"/>
          <w:szCs w:val="28"/>
        </w:rPr>
        <w:t>О неналоговых платежах</w:t>
      </w:r>
      <w:r w:rsidRPr="002926FD">
        <w:rPr>
          <w:rFonts w:ascii="Times New Roman" w:hAnsi="Times New Roman" w:cs="Times New Roman"/>
          <w:sz w:val="28"/>
          <w:szCs w:val="28"/>
        </w:rPr>
        <w:t>";</w:t>
      </w:r>
    </w:p>
    <w:p w14:paraId="2F3C420C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государственного и/или официального языков в объеме, необходимом для исполнения должностных обязанностей;</w:t>
      </w:r>
    </w:p>
    <w:p w14:paraId="35BE9077" w14:textId="77777777" w:rsidR="0030500F" w:rsidRPr="00AE5406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AE5406">
        <w:rPr>
          <w:rFonts w:ascii="Times New Roman" w:hAnsi="Times New Roman" w:cs="Times New Roman"/>
          <w:b/>
          <w:bCs/>
          <w:sz w:val="28"/>
          <w:szCs w:val="28"/>
        </w:rPr>
        <w:t>- умения:</w:t>
      </w:r>
    </w:p>
    <w:p w14:paraId="6AB8F15B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сбора, анализа, систематизации и обобщения информации;</w:t>
      </w:r>
    </w:p>
    <w:p w14:paraId="54101EE0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подготовки аналитических документов;</w:t>
      </w:r>
    </w:p>
    <w:p w14:paraId="097D6A05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2B58F1D9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эффективного сотрудничества с коллегами;</w:t>
      </w:r>
    </w:p>
    <w:p w14:paraId="0E42D5DF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14:paraId="35137CCB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адаптации к новым условиям труда;</w:t>
      </w:r>
    </w:p>
    <w:p w14:paraId="47A734BD" w14:textId="77777777" w:rsidR="0030500F" w:rsidRPr="00AE5406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AE5406">
        <w:rPr>
          <w:rFonts w:ascii="Times New Roman" w:hAnsi="Times New Roman" w:cs="Times New Roman"/>
          <w:b/>
          <w:bCs/>
          <w:sz w:val="28"/>
          <w:szCs w:val="28"/>
        </w:rPr>
        <w:t>- навыки:</w:t>
      </w:r>
    </w:p>
    <w:p w14:paraId="749F0AF4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работы с нормативными правовыми актами и применения их на практике;</w:t>
      </w:r>
    </w:p>
    <w:p w14:paraId="147419BF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планирования работы и правильного распределения служебного времени;</w:t>
      </w:r>
    </w:p>
    <w:p w14:paraId="450C6577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оперативной реализации управленческих решений;</w:t>
      </w:r>
    </w:p>
    <w:p w14:paraId="079D5F19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владения компьютерной и оргтехникой, необходимыми программными продуктами.</w:t>
      </w:r>
    </w:p>
    <w:p w14:paraId="0B02EFB6" w14:textId="407A7B5E" w:rsidR="0030500F" w:rsidRDefault="0030500F" w:rsidP="005B1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7A3B700" w14:textId="77777777" w:rsidR="0030500F" w:rsidRPr="00484F4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F4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специалист по </w:t>
      </w:r>
      <w:proofErr w:type="gramStart"/>
      <w:r w:rsidRPr="00484F49">
        <w:rPr>
          <w:rFonts w:ascii="Times New Roman" w:hAnsi="Times New Roman" w:cs="Times New Roman"/>
          <w:b/>
          <w:sz w:val="28"/>
          <w:szCs w:val="28"/>
          <w:u w:val="single"/>
        </w:rPr>
        <w:t>земельным  и</w:t>
      </w:r>
      <w:proofErr w:type="gramEnd"/>
      <w:r w:rsidRPr="00484F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сельскохозяйственным вопросам (М-Б)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 ед.</w:t>
      </w:r>
      <w:r w:rsidRPr="00484F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EB0500B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B960D" w14:textId="77777777" w:rsidR="0030500F" w:rsidRPr="00484F4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F49">
        <w:rPr>
          <w:rFonts w:ascii="Times New Roman" w:hAnsi="Times New Roman" w:cs="Times New Roman"/>
          <w:b/>
          <w:bCs/>
          <w:sz w:val="28"/>
          <w:szCs w:val="28"/>
        </w:rPr>
        <w:t>1) уровень профессионального образования:</w:t>
      </w:r>
    </w:p>
    <w:p w14:paraId="5AB86BD4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/>
          <w:sz w:val="28"/>
          <w:szCs w:val="28"/>
        </w:rPr>
        <w:t xml:space="preserve">-высшее либо среднее </w:t>
      </w:r>
      <w:proofErr w:type="gramStart"/>
      <w:r w:rsidRPr="002926FD">
        <w:rPr>
          <w:rFonts w:ascii="Times New Roman" w:hAnsi="Times New Roman"/>
          <w:sz w:val="28"/>
          <w:szCs w:val="28"/>
        </w:rPr>
        <w:t>профессиональное  образование</w:t>
      </w:r>
      <w:proofErr w:type="gramEnd"/>
      <w:r w:rsidRPr="002926FD">
        <w:rPr>
          <w:rFonts w:ascii="Times New Roman" w:hAnsi="Times New Roman"/>
          <w:sz w:val="28"/>
          <w:szCs w:val="28"/>
        </w:rPr>
        <w:t xml:space="preserve"> по  направлениям: сельское хозяйство, геодезия и землеустройство, архитектура и строительство, технических и естественных наук, юридическое;</w:t>
      </w:r>
    </w:p>
    <w:p w14:paraId="700D8EA3" w14:textId="77777777" w:rsidR="0030500F" w:rsidRPr="00484F4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F49">
        <w:rPr>
          <w:rFonts w:ascii="Times New Roman" w:hAnsi="Times New Roman" w:cs="Times New Roman"/>
          <w:b/>
          <w:bCs/>
          <w:sz w:val="28"/>
          <w:szCs w:val="28"/>
        </w:rPr>
        <w:t>2) стаж и опыт работы:</w:t>
      </w:r>
    </w:p>
    <w:p w14:paraId="5325EF43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14:paraId="7158B47B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3) профессиональные компетенции:</w:t>
      </w:r>
    </w:p>
    <w:p w14:paraId="7310B609" w14:textId="77777777" w:rsidR="0030500F" w:rsidRPr="00484F49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484F49">
        <w:rPr>
          <w:rFonts w:ascii="Times New Roman" w:hAnsi="Times New Roman" w:cs="Times New Roman"/>
          <w:b/>
          <w:bCs/>
          <w:sz w:val="28"/>
          <w:szCs w:val="28"/>
        </w:rPr>
        <w:t>- знания:</w:t>
      </w:r>
    </w:p>
    <w:p w14:paraId="63247213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/>
          <w:sz w:val="28"/>
          <w:szCs w:val="28"/>
        </w:rPr>
        <w:t>Земельного кодекса</w:t>
      </w:r>
      <w:r w:rsidRPr="002926FD">
        <w:rPr>
          <w:rFonts w:ascii="Times New Roman" w:hAnsi="Times New Roman" w:cs="Times New Roman"/>
          <w:sz w:val="28"/>
          <w:szCs w:val="28"/>
        </w:rPr>
        <w:t xml:space="preserve"> Кыргызской Республики,</w:t>
      </w:r>
      <w:r w:rsidRPr="002926FD">
        <w:rPr>
          <w:rFonts w:ascii="Times New Roman" w:hAnsi="Times New Roman"/>
          <w:sz w:val="28"/>
          <w:szCs w:val="28"/>
        </w:rPr>
        <w:t xml:space="preserve"> </w:t>
      </w:r>
      <w:r w:rsidRPr="002926FD">
        <w:rPr>
          <w:rFonts w:ascii="Times New Roman" w:hAnsi="Times New Roman" w:cs="Times New Roman"/>
          <w:sz w:val="28"/>
          <w:szCs w:val="28"/>
        </w:rPr>
        <w:t>законов Кыргызской Республики "О пастбищах", "О порядке рассмотрения обращений граждан", Типовое положение об условиях и порядке предоставления в аренду земель Фонда перераспределения сельскохозяйственных угодий;</w:t>
      </w:r>
    </w:p>
    <w:p w14:paraId="08393805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государственного и/или официального языков в объеме, необходимом для исполнения должностных обязанностей;</w:t>
      </w:r>
    </w:p>
    <w:p w14:paraId="1626C7A0" w14:textId="77777777" w:rsidR="0030500F" w:rsidRPr="00484F49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484F49">
        <w:rPr>
          <w:rFonts w:ascii="Times New Roman" w:hAnsi="Times New Roman" w:cs="Times New Roman"/>
          <w:b/>
          <w:bCs/>
          <w:sz w:val="28"/>
          <w:szCs w:val="28"/>
        </w:rPr>
        <w:t>- умения:</w:t>
      </w:r>
    </w:p>
    <w:p w14:paraId="68C4F441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lastRenderedPageBreak/>
        <w:t>сбора, анализа, систематизации и обобщения информации;</w:t>
      </w:r>
    </w:p>
    <w:p w14:paraId="66DB451E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подготовки аналитических документов;</w:t>
      </w:r>
    </w:p>
    <w:p w14:paraId="04F77222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проведения анализа отечественного и зарубежного опыта в соответствующей области и применения его на практике;</w:t>
      </w:r>
    </w:p>
    <w:p w14:paraId="23E23AD9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эффективного сотрудничества с коллегами;</w:t>
      </w:r>
    </w:p>
    <w:p w14:paraId="38F86F06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14:paraId="2DC80B01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адаптации к новым условиям труда;</w:t>
      </w:r>
    </w:p>
    <w:p w14:paraId="6E5AE653" w14:textId="77777777" w:rsidR="0030500F" w:rsidRPr="00484F49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484F49">
        <w:rPr>
          <w:rFonts w:ascii="Times New Roman" w:hAnsi="Times New Roman" w:cs="Times New Roman"/>
          <w:b/>
          <w:bCs/>
          <w:sz w:val="28"/>
          <w:szCs w:val="28"/>
        </w:rPr>
        <w:t>- навыки:</w:t>
      </w:r>
    </w:p>
    <w:p w14:paraId="3042EA80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работы с нормативными правовыми актами и применения их на практике;</w:t>
      </w:r>
    </w:p>
    <w:p w14:paraId="122AFD28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планирования работы и правильного распределения служебного времени;</w:t>
      </w:r>
    </w:p>
    <w:p w14:paraId="163E940B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оперативной реализации управленческих решений;</w:t>
      </w:r>
    </w:p>
    <w:p w14:paraId="79C2196C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владения компьютерной и оргтехникой, необходимыми программными продуктами.</w:t>
      </w:r>
    </w:p>
    <w:p w14:paraId="58174EDD" w14:textId="14A2CE41" w:rsidR="0030500F" w:rsidRPr="00E7561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619">
        <w:rPr>
          <w:rFonts w:ascii="Times New Roman" w:hAnsi="Times New Roman" w:cs="Times New Roman"/>
          <w:b/>
          <w:sz w:val="28"/>
          <w:szCs w:val="28"/>
          <w:u w:val="single"/>
        </w:rPr>
        <w:t>Инспектор ВУС (М-Б)-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E75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75619">
        <w:rPr>
          <w:rFonts w:ascii="Times New Roman" w:hAnsi="Times New Roman" w:cs="Times New Roman"/>
          <w:b/>
          <w:sz w:val="28"/>
          <w:szCs w:val="28"/>
          <w:u w:val="single"/>
        </w:rPr>
        <w:t>шт.ед</w:t>
      </w:r>
      <w:proofErr w:type="spellEnd"/>
      <w:r w:rsidRPr="00E756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1396C66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03F0C" w14:textId="77777777" w:rsidR="0030500F" w:rsidRPr="00E7561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5619">
        <w:rPr>
          <w:rFonts w:ascii="Times New Roman" w:hAnsi="Times New Roman" w:cs="Times New Roman"/>
          <w:b/>
          <w:bCs/>
          <w:sz w:val="28"/>
          <w:szCs w:val="28"/>
        </w:rPr>
        <w:t>1) уровень профессионального образования:</w:t>
      </w:r>
    </w:p>
    <w:p w14:paraId="1B7F9FD4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высшее либо среднее профессиональное образование.</w:t>
      </w:r>
    </w:p>
    <w:p w14:paraId="0A235425" w14:textId="77777777" w:rsidR="0030500F" w:rsidRPr="00E7561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5619">
        <w:rPr>
          <w:rFonts w:ascii="Times New Roman" w:hAnsi="Times New Roman" w:cs="Times New Roman"/>
          <w:b/>
          <w:bCs/>
          <w:sz w:val="28"/>
          <w:szCs w:val="28"/>
        </w:rPr>
        <w:t>2) стаж и опыт работы:</w:t>
      </w:r>
    </w:p>
    <w:p w14:paraId="085FD7E7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14:paraId="5FEA5ED4" w14:textId="77777777" w:rsidR="0030500F" w:rsidRPr="00E7561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5619">
        <w:rPr>
          <w:rFonts w:ascii="Times New Roman" w:hAnsi="Times New Roman" w:cs="Times New Roman"/>
          <w:b/>
          <w:bCs/>
          <w:sz w:val="28"/>
          <w:szCs w:val="28"/>
        </w:rPr>
        <w:t>3) профессиональные компетенции:</w:t>
      </w:r>
    </w:p>
    <w:p w14:paraId="3D44E7C6" w14:textId="77777777" w:rsidR="0030500F" w:rsidRPr="00E75619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5619">
        <w:rPr>
          <w:rFonts w:ascii="Times New Roman" w:hAnsi="Times New Roman" w:cs="Times New Roman"/>
          <w:b/>
          <w:bCs/>
          <w:sz w:val="28"/>
          <w:szCs w:val="28"/>
        </w:rPr>
        <w:t>-знания:</w:t>
      </w:r>
    </w:p>
    <w:p w14:paraId="177C5AF8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законов Кыргызской Республики "</w:t>
      </w:r>
      <w:r w:rsidRPr="002926FD">
        <w:rPr>
          <w:rFonts w:ascii="Times New Roman" w:hAnsi="Times New Roman"/>
          <w:sz w:val="28"/>
          <w:szCs w:val="28"/>
        </w:rPr>
        <w:t>О всеобщей воинской обязанности, воинской и альтернативной службах</w:t>
      </w:r>
      <w:r w:rsidRPr="002926FD">
        <w:rPr>
          <w:rFonts w:ascii="Times New Roman" w:hAnsi="Times New Roman" w:cs="Times New Roman"/>
          <w:sz w:val="28"/>
          <w:szCs w:val="28"/>
        </w:rPr>
        <w:t>"</w:t>
      </w:r>
      <w:r w:rsidRPr="002926FD">
        <w:rPr>
          <w:rFonts w:ascii="Times New Roman" w:hAnsi="Times New Roman"/>
          <w:sz w:val="28"/>
          <w:szCs w:val="28"/>
        </w:rPr>
        <w:t xml:space="preserve">, </w:t>
      </w:r>
      <w:r w:rsidRPr="002926FD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граждан";</w:t>
      </w:r>
    </w:p>
    <w:p w14:paraId="18BA8CE0" w14:textId="77777777" w:rsidR="0030500F" w:rsidRPr="002926FD" w:rsidRDefault="0030500F" w:rsidP="0030500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- государственного или официального языков в объеме, необходимом для исполнения должностных обязанностей;</w:t>
      </w:r>
    </w:p>
    <w:p w14:paraId="47BB2A5E" w14:textId="77777777" w:rsidR="0030500F" w:rsidRPr="00E75619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E75619">
        <w:rPr>
          <w:rFonts w:ascii="Times New Roman" w:hAnsi="Times New Roman" w:cs="Times New Roman"/>
          <w:b/>
          <w:bCs/>
          <w:sz w:val="28"/>
          <w:szCs w:val="28"/>
        </w:rPr>
        <w:t>- умения:</w:t>
      </w:r>
    </w:p>
    <w:p w14:paraId="72552C71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качественного исполнения поручений вышестоящих руководителей;</w:t>
      </w:r>
    </w:p>
    <w:p w14:paraId="4896D227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качественной подготовки документов, информации, ответов на запросы;</w:t>
      </w:r>
    </w:p>
    <w:p w14:paraId="5D08F99C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14:paraId="3C5CAE8A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эффективного планирования своей деятельности в соответствии с должностными обязанностями;</w:t>
      </w:r>
    </w:p>
    <w:p w14:paraId="4AA0A7F1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рассмотрения и подготовки ответов по обращениям граждан;</w:t>
      </w:r>
    </w:p>
    <w:p w14:paraId="1057B127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деловой переписки на государственном и/или официальном языке;</w:t>
      </w:r>
    </w:p>
    <w:p w14:paraId="0F33EE87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работы в команде;</w:t>
      </w:r>
    </w:p>
    <w:p w14:paraId="56525DD9" w14:textId="77777777" w:rsidR="0030500F" w:rsidRPr="00E75619" w:rsidRDefault="0030500F" w:rsidP="0030500F">
      <w:pPr>
        <w:pStyle w:val="tkTekst"/>
        <w:rPr>
          <w:rFonts w:ascii="Times New Roman" w:hAnsi="Times New Roman" w:cs="Times New Roman"/>
          <w:b/>
          <w:bCs/>
          <w:sz w:val="28"/>
          <w:szCs w:val="28"/>
        </w:rPr>
      </w:pPr>
      <w:r w:rsidRPr="00E75619">
        <w:rPr>
          <w:rFonts w:ascii="Times New Roman" w:hAnsi="Times New Roman" w:cs="Times New Roman"/>
          <w:b/>
          <w:bCs/>
          <w:sz w:val="28"/>
          <w:szCs w:val="28"/>
        </w:rPr>
        <w:t>- навыки:</w:t>
      </w:r>
    </w:p>
    <w:p w14:paraId="30E73F80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lastRenderedPageBreak/>
        <w:t>работы с нормативными правовыми актами и применения их на практике;</w:t>
      </w:r>
    </w:p>
    <w:p w14:paraId="327BDA08" w14:textId="77777777" w:rsidR="0030500F" w:rsidRPr="002926FD" w:rsidRDefault="0030500F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2926FD">
        <w:rPr>
          <w:rFonts w:ascii="Times New Roman" w:hAnsi="Times New Roman" w:cs="Times New Roman"/>
          <w:sz w:val="28"/>
          <w:szCs w:val="28"/>
        </w:rPr>
        <w:t>владения компьютерной и оргтехникой, необходимыми программными продуктами.</w:t>
      </w:r>
    </w:p>
    <w:p w14:paraId="1A14B9BC" w14:textId="77777777" w:rsidR="004A1F5D" w:rsidRDefault="004A1F5D" w:rsidP="004A1F5D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участия в конкурсе, необходимо представить: личное заявление, листок по учету кадров, автобиографию (с указанием сведений о наличии либо отсутствии судимости), резюме, фотографию 3*4, 2 </w:t>
      </w:r>
      <w:proofErr w:type="spellStart"/>
      <w:r>
        <w:rPr>
          <w:color w:val="000000"/>
          <w:sz w:val="27"/>
          <w:szCs w:val="27"/>
        </w:rPr>
        <w:t>шт</w:t>
      </w:r>
      <w:proofErr w:type="spellEnd"/>
      <w:r>
        <w:rPr>
          <w:color w:val="000000"/>
          <w:sz w:val="27"/>
          <w:szCs w:val="27"/>
        </w:rPr>
        <w:t>;</w:t>
      </w:r>
    </w:p>
    <w:p w14:paraId="28262628" w14:textId="77777777" w:rsidR="004A1F5D" w:rsidRDefault="004A1F5D" w:rsidP="004A1F5D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паспорта;</w:t>
      </w:r>
    </w:p>
    <w:p w14:paraId="5A92A399" w14:textId="77777777" w:rsidR="004A1F5D" w:rsidRDefault="004A1F5D" w:rsidP="004A1F5D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документы, подтверждающие необходимое профессиональное образование, стаж работы и квалификацию (копия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работы);</w:t>
      </w:r>
    </w:p>
    <w:p w14:paraId="469B00F8" w14:textId="47CE1A14" w:rsidR="004A1F5D" w:rsidRDefault="004A1F5D" w:rsidP="004A1F5D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Документы для участия в конкурсе необходимо предоставить с 13 мая по 25 мая 2022 </w:t>
      </w:r>
      <w:proofErr w:type="gramStart"/>
      <w:r>
        <w:rPr>
          <w:color w:val="000000"/>
          <w:sz w:val="27"/>
          <w:szCs w:val="27"/>
        </w:rPr>
        <w:t>года  адресу</w:t>
      </w:r>
      <w:proofErr w:type="gramEnd"/>
      <w:r>
        <w:rPr>
          <w:color w:val="000000"/>
          <w:sz w:val="27"/>
          <w:szCs w:val="27"/>
        </w:rPr>
        <w:t>: с. Кой-</w:t>
      </w:r>
      <w:proofErr w:type="spellStart"/>
      <w:r>
        <w:rPr>
          <w:color w:val="000000"/>
          <w:sz w:val="27"/>
          <w:szCs w:val="27"/>
        </w:rPr>
        <w:t>Таш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spellStart"/>
      <w:r>
        <w:rPr>
          <w:color w:val="000000"/>
          <w:sz w:val="27"/>
          <w:szCs w:val="27"/>
        </w:rPr>
        <w:t>Аблесова</w:t>
      </w:r>
      <w:proofErr w:type="spellEnd"/>
      <w:r>
        <w:rPr>
          <w:color w:val="000000"/>
          <w:sz w:val="27"/>
          <w:szCs w:val="27"/>
        </w:rPr>
        <w:t xml:space="preserve">, 53, </w:t>
      </w:r>
      <w:proofErr w:type="spellStart"/>
      <w:r>
        <w:rPr>
          <w:color w:val="000000"/>
          <w:sz w:val="27"/>
          <w:szCs w:val="27"/>
        </w:rPr>
        <w:t>Таш-Мойнокский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айыл</w:t>
      </w:r>
      <w:proofErr w:type="spellEnd"/>
      <w:r>
        <w:rPr>
          <w:color w:val="000000"/>
          <w:sz w:val="27"/>
          <w:szCs w:val="27"/>
        </w:rPr>
        <w:t xml:space="preserve"> окмоту, </w:t>
      </w:r>
      <w:r>
        <w:rPr>
          <w:color w:val="000000"/>
          <w:sz w:val="27"/>
          <w:szCs w:val="27"/>
        </w:rPr>
        <w:t xml:space="preserve"> кабинет № 2, </w:t>
      </w:r>
      <w:r>
        <w:rPr>
          <w:color w:val="000000"/>
          <w:sz w:val="27"/>
          <w:szCs w:val="27"/>
        </w:rPr>
        <w:t>тел. 45-28-75</w:t>
      </w:r>
    </w:p>
    <w:p w14:paraId="156BF141" w14:textId="77777777" w:rsidR="004A1F5D" w:rsidRPr="002926FD" w:rsidRDefault="004A1F5D" w:rsidP="0030500F">
      <w:pPr>
        <w:pStyle w:val="tkTekst"/>
        <w:rPr>
          <w:rFonts w:ascii="Times New Roman" w:hAnsi="Times New Roman" w:cs="Times New Roman"/>
          <w:sz w:val="28"/>
          <w:szCs w:val="28"/>
        </w:rPr>
      </w:pPr>
    </w:p>
    <w:p w14:paraId="35DB9194" w14:textId="77777777" w:rsidR="0030500F" w:rsidRDefault="0030500F" w:rsidP="005B1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6A38936" w14:textId="77777777" w:rsidR="0030500F" w:rsidRDefault="0030500F" w:rsidP="005B11F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7ACCFF" w14:textId="1AD391D2" w:rsidR="005B11F2" w:rsidRDefault="005B11F2" w:rsidP="005B11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BA370D" w14:textId="77777777" w:rsidR="00DE40CC" w:rsidRDefault="00DE40CC"/>
    <w:sectPr w:rsidR="00DE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C"/>
    <w:rsid w:val="0030500F"/>
    <w:rsid w:val="004A1F5D"/>
    <w:rsid w:val="005B11F2"/>
    <w:rsid w:val="00D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E206"/>
  <w15:chartTrackingRefBased/>
  <w15:docId w15:val="{4A711F63-AFF7-4472-9673-3304B25C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11F2"/>
    <w:rPr>
      <w:color w:val="0563C1"/>
      <w:u w:val="single"/>
    </w:rPr>
  </w:style>
  <w:style w:type="paragraph" w:styleId="a4">
    <w:name w:val="No Spacing"/>
    <w:uiPriority w:val="1"/>
    <w:qFormat/>
    <w:rsid w:val="005B11F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B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0500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05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45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945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9714?cl=ru-ru" TargetMode="External"/><Relationship Id="rId5" Type="http://schemas.openxmlformats.org/officeDocument/2006/relationships/hyperlink" Target="http://cbd.minjust.gov.kg/act/view/ru-ru/2022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bd.minjust.gov.kg/act/view/ru-ru/2020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Жылдыз</dc:creator>
  <cp:keywords/>
  <dc:description/>
  <cp:lastModifiedBy>Жылдыз</cp:lastModifiedBy>
  <cp:revision>4</cp:revision>
  <dcterms:created xsi:type="dcterms:W3CDTF">2022-05-13T11:02:00Z</dcterms:created>
  <dcterms:modified xsi:type="dcterms:W3CDTF">2022-05-14T04:01:00Z</dcterms:modified>
</cp:coreProperties>
</file>